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39" w:rsidRPr="005237CB" w:rsidRDefault="00A92D39" w:rsidP="00E4211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237CB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:rsidR="00A92D39" w:rsidRPr="005237CB" w:rsidRDefault="00A92D39" w:rsidP="00E4211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237CB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A92D39" w:rsidRPr="005237CB" w:rsidRDefault="00A92D39" w:rsidP="00E4211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237CB">
        <w:rPr>
          <w:rFonts w:ascii="Times New Roman" w:hAnsi="Times New Roman" w:cs="Times New Roman"/>
          <w:sz w:val="24"/>
          <w:szCs w:val="24"/>
        </w:rPr>
        <w:t>Чамзинского муниципального района</w:t>
      </w:r>
    </w:p>
    <w:p w:rsidR="00A92D39" w:rsidRPr="005237CB" w:rsidRDefault="00A92D39" w:rsidP="00E4211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237CB">
        <w:rPr>
          <w:rFonts w:ascii="Times New Roman" w:hAnsi="Times New Roman" w:cs="Times New Roman"/>
          <w:sz w:val="24"/>
          <w:szCs w:val="24"/>
        </w:rPr>
        <w:t>от 21.07.2015 г. №611</w:t>
      </w:r>
    </w:p>
    <w:p w:rsidR="00A92D39" w:rsidRPr="005237CB" w:rsidRDefault="00A92D39" w:rsidP="00E4211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237CB">
        <w:rPr>
          <w:rFonts w:ascii="Times New Roman" w:hAnsi="Times New Roman" w:cs="Times New Roman"/>
          <w:b/>
          <w:bCs/>
          <w:sz w:val="24"/>
          <w:szCs w:val="24"/>
        </w:rPr>
        <w:t xml:space="preserve">ПАСПОРТ </w:t>
      </w:r>
    </w:p>
    <w:p w:rsidR="00A92D39" w:rsidRPr="005237CB" w:rsidRDefault="00A92D39" w:rsidP="00E4211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37CB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A92D39" w:rsidRPr="005237CB" w:rsidRDefault="00A92D39" w:rsidP="00E4211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237CB">
        <w:rPr>
          <w:rFonts w:ascii="Times New Roman" w:hAnsi="Times New Roman" w:cs="Times New Roman"/>
          <w:sz w:val="24"/>
          <w:szCs w:val="24"/>
        </w:rPr>
        <w:t xml:space="preserve">«Повышение качества государственных и муниципальных услуг в Чамзинском муниципальном районе Республики Мордовия </w:t>
      </w:r>
    </w:p>
    <w:p w:rsidR="00A92D39" w:rsidRPr="005237CB" w:rsidRDefault="00A92D39" w:rsidP="005237CB">
      <w:pPr>
        <w:pStyle w:val="ConsPlusTitle"/>
        <w:widowControl/>
        <w:jc w:val="center"/>
      </w:pPr>
      <w:r w:rsidRPr="005237CB">
        <w:t>на 2015 – 2019 годы»</w:t>
      </w: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78"/>
        <w:gridCol w:w="7570"/>
      </w:tblGrid>
      <w:tr w:rsidR="00A92D39" w:rsidRPr="005237CB" w:rsidTr="005237CB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программы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качества государственных и муниципальных услуг в Чамзинском муниципальном районе Республики Мордовия  на 2015 – 2019 годы»</w:t>
            </w:r>
          </w:p>
        </w:tc>
      </w:tr>
      <w:tr w:rsidR="00A92D39" w:rsidRPr="005237CB" w:rsidTr="005237CB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9" w:rsidRPr="005237CB" w:rsidRDefault="00A92D39" w:rsidP="00EF7E1E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Муниципальный   </w:t>
            </w:r>
            <w:r w:rsidRPr="00523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заказчик        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9" w:rsidRPr="005237CB" w:rsidRDefault="00A92D39" w:rsidP="00EF7E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Чамзинского муниципального района Республики Мордовия      </w:t>
            </w:r>
          </w:p>
        </w:tc>
      </w:tr>
      <w:tr w:rsidR="00A92D39" w:rsidRPr="005237CB" w:rsidTr="005237CB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9" w:rsidRPr="005237CB" w:rsidRDefault="00A92D39" w:rsidP="00EF7E1E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9" w:rsidRPr="005237CB" w:rsidRDefault="00A92D39" w:rsidP="00EF7E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экономики и прогнозирования администрации Чамзинского муниципального района, </w:t>
            </w:r>
          </w:p>
          <w:p w:rsidR="00A92D39" w:rsidRPr="005237CB" w:rsidRDefault="00A92D39" w:rsidP="00EF7E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 xml:space="preserve">МКУ «Многофункциональный центр предоставления государственных и муниципальных услуг»  Чамзинского муниципального района               </w:t>
            </w:r>
          </w:p>
        </w:tc>
      </w:tr>
      <w:tr w:rsidR="00A92D39" w:rsidRPr="005237CB" w:rsidTr="005237CB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программы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Снижение административных барьеров, оптимизация, повышение качества и доступности предоставления государственных и муниципальных услуг в Чамзинском муниципальном районе Республики Мордовия.</w:t>
            </w:r>
          </w:p>
        </w:tc>
      </w:tr>
      <w:tr w:rsidR="00A92D39" w:rsidRPr="005237CB" w:rsidTr="005237CB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программы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- развитие сети многофункциональных центров предоставления государственных и муниципальных услуг в Чамзинском муниципальном районе МФЦ;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- информационное и методическое сопровождение мероприятий подпрограммы.</w:t>
            </w:r>
          </w:p>
        </w:tc>
      </w:tr>
      <w:tr w:rsidR="00A92D39" w:rsidRPr="005237CB" w:rsidTr="005237CB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показатели программы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граждан качеством предоставления муниципальных услуг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Доля граждан, имеющих доступ к получению муниципальных услуг по принципу «одного окна» по месту пребывания, в том числе в многофункциональных центрах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Доля граждан, использующих механизм получения муниципальных услуг в электронной форме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Сокращение времени ожидания в очереди при обращении заявителя в орган местного самоуправления для получения муниципальных услуг</w:t>
            </w:r>
          </w:p>
        </w:tc>
      </w:tr>
      <w:tr w:rsidR="00A92D39" w:rsidRPr="005237CB" w:rsidTr="005237CB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 xml:space="preserve">2015 – 2019 годы </w:t>
            </w:r>
          </w:p>
        </w:tc>
      </w:tr>
      <w:tr w:rsidR="00A92D39" w:rsidRPr="005237CB" w:rsidTr="005237CB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sub_9208"/>
            <w:r w:rsidRPr="00523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и источники финансирования подпрограммы в рамках текущего финансирования (по годам)</w:t>
            </w:r>
            <w:bookmarkEnd w:id="1"/>
            <w:r w:rsidRPr="00523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Объем финансовых средств, необходимых для реализации программы, составляет 26246,5 тыс. рублей, в том числе: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2015 год – 5836,3    тыс. рублей;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бюджета Российской Федерации 1004,3 тыс.руб.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бюджета Республики Мордовия 307,5 тыс.руб.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бюджета Чамзинского муниципального района 4524,5 тыс. руб.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2016 год 4768,8 тыс. рублей - бюджет Чамзинского муниципального района;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2017 год 4814,6 тыс. рублей - бюджет Чамзинского муниципального района;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2018 год – 3573,2 тыс. рублей - бюджет Чамзинского муниципального района;</w:t>
            </w:r>
          </w:p>
          <w:p w:rsidR="00A92D39" w:rsidRPr="005237CB" w:rsidRDefault="00A92D39" w:rsidP="00EF7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2019 год – 7253,6 тыс.рублей - бюджет Чамзинского муниципального района.</w:t>
            </w:r>
          </w:p>
        </w:tc>
      </w:tr>
      <w:tr w:rsidR="00A92D39" w:rsidRPr="005237CB" w:rsidTr="005237CB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9" w:rsidRPr="005237CB" w:rsidRDefault="00A92D39" w:rsidP="00EF7E1E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контроля за исполнением мероприятий Программы</w:t>
            </w: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D39" w:rsidRPr="005237CB" w:rsidRDefault="00A92D39" w:rsidP="00EF7E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37CB">
              <w:rPr>
                <w:rFonts w:ascii="Times New Roman" w:hAnsi="Times New Roman" w:cs="Times New Roman"/>
                <w:sz w:val="24"/>
                <w:szCs w:val="24"/>
              </w:rPr>
              <w:t>Администрация Чамзинского муниципального района, заместитель Главы администрации Чамзинского муниципального района, начальник финансового управления</w:t>
            </w:r>
          </w:p>
        </w:tc>
      </w:tr>
    </w:tbl>
    <w:p w:rsidR="00A92D39" w:rsidRPr="005237CB" w:rsidRDefault="00A92D39">
      <w:pPr>
        <w:rPr>
          <w:sz w:val="24"/>
          <w:szCs w:val="24"/>
        </w:rPr>
      </w:pPr>
    </w:p>
    <w:sectPr w:rsidR="00A92D39" w:rsidRPr="005237CB" w:rsidSect="005237CB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2E18"/>
    <w:rsid w:val="00232E18"/>
    <w:rsid w:val="005237CB"/>
    <w:rsid w:val="006C4D6F"/>
    <w:rsid w:val="00875E64"/>
    <w:rsid w:val="00A92D39"/>
    <w:rsid w:val="00AA3FF2"/>
    <w:rsid w:val="00AD20B3"/>
    <w:rsid w:val="00BE3E9B"/>
    <w:rsid w:val="00C6314A"/>
    <w:rsid w:val="00E4211C"/>
    <w:rsid w:val="00EF7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E1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32E18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232E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396</Words>
  <Characters>2260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</dc:title>
  <dc:subject/>
  <dc:creator>7</dc:creator>
  <cp:keywords/>
  <dc:description/>
  <cp:lastModifiedBy>www</cp:lastModifiedBy>
  <cp:revision>2</cp:revision>
  <dcterms:created xsi:type="dcterms:W3CDTF">2016-11-01T11:50:00Z</dcterms:created>
  <dcterms:modified xsi:type="dcterms:W3CDTF">2016-11-01T11:50:00Z</dcterms:modified>
</cp:coreProperties>
</file>